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E8" w:rsidRPr="00E028B4" w:rsidRDefault="00B03692" w:rsidP="00B03692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E028B4">
        <w:rPr>
          <w:rFonts w:ascii="黑体" w:eastAsia="黑体" w:hAnsi="黑体" w:hint="eastAsia"/>
          <w:b/>
          <w:bCs/>
          <w:sz w:val="36"/>
          <w:szCs w:val="36"/>
        </w:rPr>
        <w:t>“</w:t>
      </w:r>
      <w:r w:rsidR="00500E20" w:rsidRPr="00E028B4">
        <w:rPr>
          <w:rFonts w:ascii="黑体" w:eastAsia="黑体" w:hAnsi="黑体" w:hint="eastAsia"/>
          <w:b/>
          <w:bCs/>
          <w:sz w:val="36"/>
          <w:szCs w:val="36"/>
        </w:rPr>
        <w:t>我眼中的上海之美</w:t>
      </w:r>
      <w:r w:rsidRPr="00E028B4">
        <w:rPr>
          <w:rFonts w:ascii="黑体" w:eastAsia="黑体" w:hAnsi="黑体" w:hint="eastAsia"/>
          <w:b/>
          <w:bCs/>
          <w:sz w:val="36"/>
          <w:szCs w:val="36"/>
        </w:rPr>
        <w:t>”</w:t>
      </w:r>
      <w:r w:rsidR="00BB3462">
        <w:rPr>
          <w:rFonts w:ascii="黑体" w:eastAsia="黑体" w:hAnsi="黑体" w:hint="eastAsia"/>
          <w:b/>
          <w:bCs/>
          <w:sz w:val="36"/>
          <w:szCs w:val="36"/>
        </w:rPr>
        <w:t>微视频征集</w:t>
      </w:r>
    </w:p>
    <w:p w:rsidR="00E07EE8" w:rsidRDefault="00500E20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活动</w:t>
      </w:r>
      <w:r w:rsidR="00A33956">
        <w:rPr>
          <w:rFonts w:ascii="黑体" w:eastAsia="黑体" w:hAnsi="黑体" w:hint="eastAsia"/>
          <w:b/>
          <w:sz w:val="32"/>
          <w:szCs w:val="32"/>
        </w:rPr>
        <w:t>简介</w:t>
      </w:r>
    </w:p>
    <w:p w:rsidR="003A3DA2" w:rsidRDefault="00500E20" w:rsidP="00A33956">
      <w:pPr>
        <w:pStyle w:val="a7"/>
        <w:spacing w:line="54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上海是个包罗万象的大都市</w:t>
      </w:r>
      <w:r w:rsidR="00282A5B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作为时代变革的见证者，</w:t>
      </w:r>
      <w:r w:rsidR="006447AD">
        <w:rPr>
          <w:rFonts w:ascii="仿宋" w:eastAsia="仿宋" w:hAnsi="仿宋" w:hint="eastAsia"/>
          <w:sz w:val="28"/>
          <w:szCs w:val="28"/>
        </w:rPr>
        <w:t>城市</w:t>
      </w:r>
      <w:r>
        <w:rPr>
          <w:rFonts w:ascii="仿宋" w:eastAsia="仿宋" w:hAnsi="仿宋" w:hint="eastAsia"/>
          <w:sz w:val="28"/>
          <w:szCs w:val="28"/>
        </w:rPr>
        <w:t>的每一条道路、每一个角落都遍布着“四史”发展的足迹。在此之际，上海教育电视台、上海市科技艺术教育中心联合推出“我眼中的上海之美”微视频征集活动，鼓励孩子们</w:t>
      </w:r>
      <w:r w:rsidR="006447AD">
        <w:rPr>
          <w:rFonts w:ascii="仿宋" w:eastAsia="仿宋" w:hAnsi="仿宋" w:hint="eastAsia"/>
          <w:sz w:val="28"/>
          <w:szCs w:val="28"/>
        </w:rPr>
        <w:t>做一名“小小导游”，</w:t>
      </w:r>
      <w:r w:rsidR="003A3DA2">
        <w:rPr>
          <w:rFonts w:ascii="仿宋" w:eastAsia="仿宋" w:hAnsi="仿宋" w:hint="eastAsia"/>
          <w:sz w:val="28"/>
          <w:szCs w:val="28"/>
        </w:rPr>
        <w:t>带着自己对于“上海”独一无二的喜爱、故事和记忆，</w:t>
      </w:r>
      <w:r>
        <w:rPr>
          <w:rFonts w:ascii="仿宋" w:eastAsia="仿宋" w:hAnsi="仿宋" w:hint="eastAsia"/>
          <w:sz w:val="28"/>
          <w:szCs w:val="28"/>
        </w:rPr>
        <w:t>走进生活，</w:t>
      </w:r>
      <w:r w:rsidR="003A3DA2">
        <w:rPr>
          <w:rFonts w:ascii="仿宋" w:eastAsia="仿宋" w:hAnsi="仿宋" w:hint="eastAsia"/>
          <w:sz w:val="28"/>
          <w:szCs w:val="28"/>
        </w:rPr>
        <w:t>通过让青少年自我展示、自我表达，培养他们的审美意识，锻炼他们的实践能力。</w:t>
      </w:r>
      <w:r w:rsidR="003A3DA2">
        <w:rPr>
          <w:rFonts w:ascii="仿宋" w:eastAsia="仿宋" w:hAnsi="仿宋" w:cs="仿宋" w:hint="eastAsia"/>
          <w:sz w:val="28"/>
          <w:szCs w:val="28"/>
        </w:rPr>
        <w:t>创造表达出魅力非凡的“上海之美”，将它传递给更多的人。</w:t>
      </w:r>
    </w:p>
    <w:p w:rsidR="00E07EE8" w:rsidRPr="003A3DA2" w:rsidRDefault="00500E20" w:rsidP="003A3DA2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3A3DA2">
        <w:rPr>
          <w:rFonts w:ascii="黑体" w:eastAsia="黑体" w:hAnsi="黑体" w:hint="eastAsia"/>
          <w:b/>
          <w:sz w:val="32"/>
          <w:szCs w:val="32"/>
        </w:rPr>
        <w:t>参加对象</w:t>
      </w:r>
    </w:p>
    <w:p w:rsidR="00E07EE8" w:rsidRDefault="00500E20" w:rsidP="00137ACC">
      <w:pPr>
        <w:pStyle w:val="a7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本市中小学生（含中职校）</w:t>
      </w:r>
    </w:p>
    <w:p w:rsidR="00E07EE8" w:rsidRDefault="00500E20" w:rsidP="00137ACC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报名截止时间</w:t>
      </w:r>
    </w:p>
    <w:p w:rsidR="00E07EE8" w:rsidRDefault="00BB3462" w:rsidP="00455964">
      <w:pPr>
        <w:spacing w:line="540" w:lineRule="exact"/>
        <w:ind w:firstLine="6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</w:t>
      </w:r>
      <w:r w:rsidR="00500E20">
        <w:rPr>
          <w:rFonts w:ascii="仿宋" w:eastAsia="仿宋" w:hAnsi="仿宋" w:hint="eastAsia"/>
          <w:sz w:val="28"/>
          <w:szCs w:val="28"/>
        </w:rPr>
        <w:t>7月31日</w:t>
      </w:r>
    </w:p>
    <w:p w:rsidR="00E07EE8" w:rsidRDefault="00500E20" w:rsidP="00137ACC">
      <w:pPr>
        <w:pStyle w:val="a7"/>
        <w:numPr>
          <w:ilvl w:val="0"/>
          <w:numId w:val="1"/>
        </w:numPr>
        <w:spacing w:line="540" w:lineRule="exact"/>
        <w:ind w:left="426" w:firstLineChars="0" w:hanging="426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活动要求</w:t>
      </w:r>
    </w:p>
    <w:p w:rsidR="00E07EE8" w:rsidRPr="00137ACC" w:rsidRDefault="00500E20" w:rsidP="00137ACC">
      <w:pPr>
        <w:pStyle w:val="a7"/>
        <w:numPr>
          <w:ilvl w:val="0"/>
          <w:numId w:val="2"/>
        </w:numPr>
        <w:spacing w:line="540" w:lineRule="exact"/>
        <w:ind w:left="420" w:firstLineChars="0" w:firstLine="0"/>
        <w:rPr>
          <w:rFonts w:ascii="黑体" w:eastAsia="黑体" w:hAnsi="黑体"/>
          <w:sz w:val="28"/>
          <w:szCs w:val="28"/>
        </w:rPr>
      </w:pPr>
      <w:r w:rsidRPr="00137ACC">
        <w:rPr>
          <w:rFonts w:ascii="黑体" w:eastAsia="黑体" w:hAnsi="黑体"/>
          <w:sz w:val="28"/>
          <w:szCs w:val="28"/>
        </w:rPr>
        <w:t>活动任务</w:t>
      </w:r>
    </w:p>
    <w:p w:rsidR="00E07EE8" w:rsidRDefault="00500E20" w:rsidP="00137ACC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活动面向全市中小学生，以“我眼中的上海之美”为主题，录制</w:t>
      </w:r>
      <w:r>
        <w:rPr>
          <w:rFonts w:ascii="仿宋" w:eastAsia="仿宋" w:hAnsi="仿宋" w:cs="Times New Roman"/>
          <w:sz w:val="28"/>
          <w:szCs w:val="28"/>
        </w:rPr>
        <w:t>2-3分钟的</w:t>
      </w:r>
      <w:r>
        <w:rPr>
          <w:rFonts w:ascii="仿宋" w:eastAsia="仿宋" w:hAnsi="仿宋" w:cs="Times New Roman" w:hint="eastAsia"/>
          <w:sz w:val="28"/>
          <w:szCs w:val="28"/>
        </w:rPr>
        <w:t>微视频</w:t>
      </w:r>
      <w:r>
        <w:rPr>
          <w:rFonts w:ascii="仿宋" w:eastAsia="仿宋" w:hAnsi="仿宋" w:cs="Times New Roman"/>
          <w:sz w:val="28"/>
          <w:szCs w:val="28"/>
        </w:rPr>
        <w:t>作品。</w:t>
      </w:r>
    </w:p>
    <w:p w:rsidR="00E07EE8" w:rsidRDefault="00500E20" w:rsidP="00137ACC">
      <w:pPr>
        <w:spacing w:line="54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在暑假到来之际，孩子们可以走近自己所居住的社区、就读的学校，比如：我眼中的百年愚园路；最爱**小学；或是发掘自己身边的“四史”故事，比如：中共一大会址、中共二大会址、中共四大会址；上海淞沪抗战纪念馆、十里洋场的古与今——十六铺码</w:t>
      </w:r>
      <w:r w:rsidR="00137ACC">
        <w:rPr>
          <w:rFonts w:ascii="仿宋" w:eastAsia="仿宋" w:hAnsi="仿宋" w:cs="Times New Roman" w:hint="eastAsia"/>
          <w:sz w:val="28"/>
          <w:szCs w:val="28"/>
        </w:rPr>
        <w:t>头、浦江两岸、东方明珠；艺术里的现代工业建设——玻璃博物馆等等；</w:t>
      </w:r>
      <w:r>
        <w:rPr>
          <w:rFonts w:ascii="仿宋" w:eastAsia="仿宋" w:hAnsi="仿宋" w:cs="Times New Roman" w:hint="eastAsia"/>
          <w:sz w:val="28"/>
          <w:szCs w:val="28"/>
        </w:rPr>
        <w:t>或是结合自身的经历与思考，以“小小导游”的身份，介绍身边的美食、美景、美物等等，可以是孩子们幼时嬉戏的弄堂，可以是孩子最喜爱的本帮美食，比如外婆煮的绿豆汤，也可以是街道上遮天蔽日的梧桐树等等。</w:t>
      </w:r>
      <w:r>
        <w:rPr>
          <w:rFonts w:ascii="仿宋" w:eastAsia="仿宋" w:hAnsi="仿宋" w:cs="Times New Roman" w:hint="eastAsia"/>
          <w:sz w:val="28"/>
          <w:szCs w:val="28"/>
        </w:rPr>
        <w:lastRenderedPageBreak/>
        <w:t>将自己眼中的上海本帮之美传递给更多的人，展现其魅力以及上海特色。</w:t>
      </w:r>
    </w:p>
    <w:p w:rsidR="00E07EE8" w:rsidRDefault="00500E20" w:rsidP="00137ACC">
      <w:pPr>
        <w:spacing w:line="540" w:lineRule="exact"/>
        <w:ind w:firstLineChars="200" w:firstLine="562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投稿要求：</w:t>
      </w:r>
    </w:p>
    <w:p w:rsidR="00E07EE8" w:rsidRDefault="00500E20" w:rsidP="00137ACC">
      <w:pPr>
        <w:pStyle w:val="a7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1）在“我眼中的上海之美”主题下，</w:t>
      </w:r>
      <w:r>
        <w:rPr>
          <w:rFonts w:ascii="仿宋" w:eastAsia="仿宋" w:hAnsi="仿宋" w:hint="eastAsia"/>
          <w:b/>
          <w:bCs/>
          <w:sz w:val="28"/>
          <w:szCs w:val="28"/>
        </w:rPr>
        <w:t>自定暑假相关题材</w:t>
      </w:r>
      <w:r>
        <w:rPr>
          <w:rFonts w:ascii="仿宋" w:eastAsia="仿宋" w:hAnsi="仿宋" w:hint="eastAsia"/>
          <w:sz w:val="28"/>
          <w:szCs w:val="28"/>
        </w:rPr>
        <w:t>，创作内容要求健康阳光、积极向上、生动活泼，富有创新精神。</w:t>
      </w:r>
    </w:p>
    <w:p w:rsidR="00E07EE8" w:rsidRDefault="00500E20" w:rsidP="00137ACC">
      <w:pPr>
        <w:pStyle w:val="a7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2）在暑期背景下，视频内容围绕“上海之美”，从小的切入点，展开介绍和推介，有自我介绍，有推介的理由。</w:t>
      </w:r>
    </w:p>
    <w:p w:rsidR="00E07EE8" w:rsidRDefault="00500E20" w:rsidP="00137ACC">
      <w:pPr>
        <w:pStyle w:val="a7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3）视频拍摄：</w:t>
      </w:r>
      <w:r>
        <w:rPr>
          <w:rFonts w:ascii="仿宋" w:eastAsia="仿宋" w:hAnsi="仿宋" w:hint="eastAsia"/>
          <w:b/>
          <w:bCs/>
          <w:sz w:val="28"/>
          <w:szCs w:val="28"/>
        </w:rPr>
        <w:t>横屏版</w:t>
      </w:r>
      <w:r>
        <w:rPr>
          <w:rFonts w:ascii="仿宋" w:eastAsia="仿宋" w:hAnsi="仿宋" w:hint="eastAsia"/>
          <w:sz w:val="28"/>
          <w:szCs w:val="28"/>
        </w:rPr>
        <w:t>——上海教育电视台《一起来成长》栏目及官网展示：视频时长控制在</w:t>
      </w:r>
      <w:r>
        <w:rPr>
          <w:rFonts w:ascii="仿宋" w:eastAsia="仿宋" w:hAnsi="仿宋" w:hint="eastAsia"/>
          <w:b/>
          <w:bCs/>
          <w:sz w:val="28"/>
          <w:szCs w:val="28"/>
        </w:rPr>
        <w:t>2—3分钟</w:t>
      </w:r>
      <w:r>
        <w:rPr>
          <w:rFonts w:ascii="仿宋" w:eastAsia="仿宋" w:hAnsi="仿宋" w:hint="eastAsia"/>
          <w:sz w:val="28"/>
          <w:szCs w:val="28"/>
        </w:rPr>
        <w:t>，可自行后期剪辑制作。摄像器材不限（手机、相机皆可），鼓励用高清格式拍摄，要求影像清晰、色彩正常，避免人在画面中比例过大或过小，过于仰视或俯视，</w:t>
      </w:r>
      <w:r>
        <w:rPr>
          <w:rFonts w:ascii="仿宋" w:eastAsia="仿宋" w:hAnsi="仿宋" w:hint="eastAsia"/>
          <w:b/>
          <w:bCs/>
          <w:sz w:val="28"/>
          <w:szCs w:val="28"/>
        </w:rPr>
        <w:t>视频格式要求为</w:t>
      </w:r>
      <w:r>
        <w:rPr>
          <w:rFonts w:ascii="仿宋" w:eastAsia="仿宋" w:hAnsi="仿宋"/>
          <w:b/>
          <w:bCs/>
          <w:sz w:val="28"/>
          <w:szCs w:val="28"/>
        </w:rPr>
        <w:t>mp4或mov</w:t>
      </w:r>
      <w:r>
        <w:rPr>
          <w:rFonts w:ascii="仿宋" w:eastAsia="仿宋" w:hAnsi="仿宋" w:hint="eastAsia"/>
          <w:b/>
          <w:bCs/>
          <w:sz w:val="28"/>
          <w:szCs w:val="28"/>
        </w:rPr>
        <w:t>。</w:t>
      </w:r>
    </w:p>
    <w:p w:rsidR="00E07EE8" w:rsidRDefault="00500E20" w:rsidP="00137ACC">
      <w:pPr>
        <w:pStyle w:val="a7"/>
        <w:spacing w:line="540" w:lineRule="exact"/>
        <w:ind w:firstLine="560"/>
        <w:rPr>
          <w:rFonts w:ascii="黑体" w:eastAsia="黑体" w:hAnsi="黑体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4）声音要求：现场收音或后期配音，普通话方言皆可。避免录制时背景有杂音、气音喷话筒生成噪音影响音质，行走拍摄过程中，可佩戴蓝牙耳机，保证声音效果。</w:t>
      </w:r>
    </w:p>
    <w:p w:rsidR="00E07EE8" w:rsidRPr="00137ACC" w:rsidRDefault="00500E20" w:rsidP="00137ACC">
      <w:pPr>
        <w:pStyle w:val="a7"/>
        <w:numPr>
          <w:ilvl w:val="0"/>
          <w:numId w:val="2"/>
        </w:numPr>
        <w:spacing w:line="540" w:lineRule="exact"/>
        <w:ind w:left="420" w:firstLineChars="0" w:firstLine="0"/>
        <w:rPr>
          <w:rFonts w:ascii="黑体" w:eastAsia="黑体" w:hAnsi="黑体"/>
          <w:sz w:val="28"/>
          <w:szCs w:val="28"/>
        </w:rPr>
      </w:pPr>
      <w:r w:rsidRPr="00137ACC">
        <w:rPr>
          <w:rFonts w:ascii="黑体" w:eastAsia="黑体" w:hAnsi="黑体" w:hint="eastAsia"/>
          <w:sz w:val="28"/>
          <w:szCs w:val="28"/>
        </w:rPr>
        <w:t>活动成果</w:t>
      </w:r>
    </w:p>
    <w:p w:rsidR="00E07EE8" w:rsidRDefault="00500E20" w:rsidP="00137ACC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1）上海市科技艺术教育中心公众号、上海教育电视台官方网站，推出“我眼中的上海之美”</w:t>
      </w:r>
      <w:r>
        <w:rPr>
          <w:rFonts w:ascii="等线" w:eastAsia="等线" w:hAnsi="等线" w:cs="Times New Roman" w:hint="eastAsia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——“暑假乐翻天”微视频征集项目展示专区，符合要求的作品作者将获得活动参与奖，部分优秀作品将陆续展示。</w:t>
      </w:r>
    </w:p>
    <w:p w:rsidR="00E07EE8" w:rsidRDefault="00500E20" w:rsidP="00137ACC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2）上海教育电视台抖音号也将同时启动手机客户端宣推，征集的视频，部分优秀作品将陆续展示。</w:t>
      </w:r>
    </w:p>
    <w:p w:rsidR="00E07EE8" w:rsidRDefault="00500E20" w:rsidP="00137ACC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3）优秀视频的小小制作者，将赴邀参加电视台和电台节目录制现场，畅谈视频拍摄制作背后的点滴花絮，以及自己与上海这座城市的故事分享。</w:t>
      </w:r>
    </w:p>
    <w:p w:rsidR="00E07EE8" w:rsidRDefault="00500E20" w:rsidP="00137ACC">
      <w:pPr>
        <w:spacing w:line="540" w:lineRule="exact"/>
        <w:ind w:firstLineChars="200" w:firstLine="560"/>
        <w:rPr>
          <w:rFonts w:ascii="黑体" w:eastAsia="黑体" w:hAnsi="黑体"/>
          <w:b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lastRenderedPageBreak/>
        <w:t>4）所有活动的进展内容，将在上海市科技艺术教育中心微信公众号及上海教育电视台《一起来成长》节目官方微信公众号及时跟进报道。</w:t>
      </w:r>
    </w:p>
    <w:p w:rsidR="00E07EE8" w:rsidRPr="00137ACC" w:rsidRDefault="00500E20" w:rsidP="00137ACC">
      <w:pPr>
        <w:pStyle w:val="a7"/>
        <w:numPr>
          <w:ilvl w:val="0"/>
          <w:numId w:val="2"/>
        </w:numPr>
        <w:spacing w:line="540" w:lineRule="exact"/>
        <w:ind w:left="420" w:firstLineChars="0" w:firstLine="0"/>
        <w:rPr>
          <w:rFonts w:ascii="黑体" w:eastAsia="黑体" w:hAnsi="黑体"/>
          <w:sz w:val="28"/>
          <w:szCs w:val="28"/>
        </w:rPr>
      </w:pPr>
      <w:r w:rsidRPr="00137ACC">
        <w:rPr>
          <w:rFonts w:ascii="黑体" w:eastAsia="黑体" w:hAnsi="黑体" w:hint="eastAsia"/>
          <w:sz w:val="28"/>
          <w:szCs w:val="28"/>
        </w:rPr>
        <w:t>安全提示</w:t>
      </w:r>
    </w:p>
    <w:p w:rsidR="00E07EE8" w:rsidRDefault="00500E20" w:rsidP="00137ACC">
      <w:pPr>
        <w:pStyle w:val="a7"/>
        <w:spacing w:line="54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1）学生在外取景录制视频时，要做好防疫保护措施，并注意人身安全；</w:t>
      </w:r>
    </w:p>
    <w:p w:rsidR="00E07EE8" w:rsidRDefault="00500E20" w:rsidP="00137ACC">
      <w:pPr>
        <w:widowControl/>
        <w:autoSpaceDE w:val="0"/>
        <w:autoSpaceDN w:val="0"/>
        <w:spacing w:line="540" w:lineRule="exact"/>
        <w:ind w:firstLineChars="200" w:firstLine="560"/>
        <w:rPr>
          <w:rFonts w:ascii="黑体" w:eastAsia="黑体" w:hAnsi="黑体"/>
          <w:b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2）部分优秀作品作者受邀赴电视台参加录制节目，</w:t>
      </w:r>
      <w:r>
        <w:rPr>
          <w:rFonts w:ascii="仿宋" w:eastAsia="仿宋" w:hAnsi="仿宋" w:cs="仿宋" w:hint="eastAsia"/>
          <w:sz w:val="28"/>
          <w:szCs w:val="28"/>
        </w:rPr>
        <w:t>现场参与人员（含陪同家长等）错时到达，避免人员聚集与车辆拥堵。细化参与人员（含陪同家长等）进出流程，在进入赛场时进行身份核对、核验“健康码”绿码、体温检测（不超过37.3℃）等，避免无关人员进入。</w:t>
      </w:r>
      <w:r>
        <w:rPr>
          <w:rFonts w:ascii="仿宋" w:eastAsia="仿宋" w:hAnsi="仿宋" w:cs="Times New Roman" w:hint="eastAsia"/>
          <w:sz w:val="28"/>
          <w:szCs w:val="28"/>
        </w:rPr>
        <w:t>录制现场配备消毒用品，做好安全防疫消毒工作，无观众录制。</w:t>
      </w:r>
    </w:p>
    <w:p w:rsidR="00E07EE8" w:rsidRDefault="00500E20" w:rsidP="00137ACC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参与方式</w:t>
      </w:r>
    </w:p>
    <w:p w:rsidR="00E07EE8" w:rsidRDefault="00500E20" w:rsidP="00137ACC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关注上海教育电视台《一起来成长》栏目微信公众号，发送内容“微视频报名：学生姓名+学校+作品名称+联系电话”进行报名，同时，</w:t>
      </w:r>
      <w:hyperlink r:id="rId8" w:history="1">
        <w:r>
          <w:rPr>
            <w:rFonts w:ascii="仿宋" w:eastAsia="仿宋" w:hAnsi="仿宋" w:cs="Times New Roman" w:hint="eastAsia"/>
            <w:color w:val="0563C1"/>
            <w:sz w:val="28"/>
            <w:szCs w:val="28"/>
            <w:u w:val="single"/>
          </w:rPr>
          <w:t>将视频作品上传至邮箱</w:t>
        </w:r>
        <w:r>
          <w:rPr>
            <w:rFonts w:ascii="仿宋" w:eastAsia="仿宋" w:hAnsi="仿宋" w:cs="Times New Roman"/>
            <w:color w:val="0563C1"/>
            <w:sz w:val="28"/>
            <w:szCs w:val="28"/>
            <w:u w:val="single"/>
          </w:rPr>
          <w:t>hdb@setv.sh.cn</w:t>
        </w:r>
      </w:hyperlink>
      <w:r>
        <w:rPr>
          <w:rFonts w:ascii="仿宋" w:eastAsia="仿宋" w:hAnsi="仿宋" w:cs="Times New Roman" w:hint="eastAsia"/>
          <w:sz w:val="28"/>
          <w:szCs w:val="28"/>
        </w:rPr>
        <w:t>，并在邮件中标明学生</w:t>
      </w:r>
      <w:r w:rsidR="005E2EE8">
        <w:rPr>
          <w:rFonts w:ascii="仿宋" w:eastAsia="仿宋" w:hAnsi="仿宋" w:cs="Times New Roman" w:hint="eastAsia"/>
          <w:sz w:val="28"/>
          <w:szCs w:val="28"/>
        </w:rPr>
        <w:t>姓名</w:t>
      </w: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8"/>
        </w:rPr>
        <w:t>、学校名称、作品名称和联系电话，以进行报名信息核实。如因作品未能通过核实而导致取消参与活动资格，活动组概不负责。</w:t>
      </w:r>
    </w:p>
    <w:p w:rsidR="00E07EE8" w:rsidRDefault="00500E20" w:rsidP="00137ACC">
      <w:pPr>
        <w:pStyle w:val="a7"/>
        <w:spacing w:line="540" w:lineRule="exact"/>
        <w:ind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咨询电话：</w:t>
      </w:r>
      <w:r>
        <w:rPr>
          <w:rFonts w:ascii="仿宋" w:eastAsia="仿宋" w:hAnsi="仿宋" w:hint="eastAsia"/>
          <w:sz w:val="28"/>
          <w:szCs w:val="28"/>
        </w:rPr>
        <w:t>康老师15221193985、李老师13701767923、柏老师021-62525192</w:t>
      </w:r>
    </w:p>
    <w:p w:rsidR="00E07EE8" w:rsidRDefault="00500E20" w:rsidP="00137ACC">
      <w:pPr>
        <w:pStyle w:val="a7"/>
        <w:numPr>
          <w:ilvl w:val="0"/>
          <w:numId w:val="1"/>
        </w:numPr>
        <w:spacing w:line="540" w:lineRule="exact"/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活动参与证书</w:t>
      </w:r>
    </w:p>
    <w:p w:rsidR="00E07EE8" w:rsidRPr="00137ACC" w:rsidRDefault="00282A5B" w:rsidP="00455964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符合要求的视频作品作者将获得活动参与奖，作品在</w:t>
      </w:r>
      <w:r w:rsidR="0065226F">
        <w:rPr>
          <w:rFonts w:ascii="仿宋" w:eastAsia="仿宋" w:hAnsi="仿宋" w:hint="eastAsia"/>
          <w:sz w:val="28"/>
          <w:szCs w:val="28"/>
        </w:rPr>
        <w:t>上海市科技艺术教育中心公众号、</w:t>
      </w:r>
      <w:r>
        <w:rPr>
          <w:rFonts w:ascii="仿宋" w:eastAsia="仿宋" w:hAnsi="仿宋" w:hint="eastAsia"/>
          <w:sz w:val="28"/>
          <w:szCs w:val="28"/>
        </w:rPr>
        <w:t>上海市学生体育艺术科技教育活动平台</w:t>
      </w:r>
      <w:r w:rsidR="0065226F"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 w:hint="eastAsia"/>
          <w:sz w:val="28"/>
          <w:szCs w:val="28"/>
        </w:rPr>
        <w:t>进行展示。</w:t>
      </w:r>
      <w:r w:rsidR="00137ACC">
        <w:rPr>
          <w:rFonts w:ascii="仿宋" w:eastAsia="仿宋" w:hAnsi="仿宋" w:hint="eastAsia"/>
          <w:b/>
          <w:sz w:val="28"/>
          <w:szCs w:val="28"/>
        </w:rPr>
        <w:t xml:space="preserve">                      </w:t>
      </w:r>
    </w:p>
    <w:sectPr w:rsidR="00E07EE8" w:rsidRPr="00137AC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41" w:rsidRDefault="00EF7941" w:rsidP="00D010F2">
      <w:r>
        <w:separator/>
      </w:r>
    </w:p>
  </w:endnote>
  <w:endnote w:type="continuationSeparator" w:id="0">
    <w:p w:rsidR="00EF7941" w:rsidRDefault="00EF7941" w:rsidP="00D0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339265"/>
      <w:docPartObj>
        <w:docPartGallery w:val="Page Numbers (Bottom of Page)"/>
        <w:docPartUnique/>
      </w:docPartObj>
    </w:sdtPr>
    <w:sdtEndPr/>
    <w:sdtContent>
      <w:p w:rsidR="00D010F2" w:rsidRDefault="00D010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E8" w:rsidRPr="005E2EE8">
          <w:rPr>
            <w:noProof/>
            <w:lang w:val="zh-CN"/>
          </w:rPr>
          <w:t>3</w:t>
        </w:r>
        <w:r>
          <w:fldChar w:fldCharType="end"/>
        </w:r>
      </w:p>
    </w:sdtContent>
  </w:sdt>
  <w:p w:rsidR="00D010F2" w:rsidRDefault="00D010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41" w:rsidRDefault="00EF7941" w:rsidP="00D010F2">
      <w:r>
        <w:separator/>
      </w:r>
    </w:p>
  </w:footnote>
  <w:footnote w:type="continuationSeparator" w:id="0">
    <w:p w:rsidR="00EF7941" w:rsidRDefault="00EF7941" w:rsidP="00D0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B31E9A"/>
    <w:multiLevelType w:val="singleLevel"/>
    <w:tmpl w:val="E2B31E9A"/>
    <w:lvl w:ilvl="0">
      <w:start w:val="1"/>
      <w:numFmt w:val="decimal"/>
      <w:suff w:val="nothing"/>
      <w:lvlText w:val="%1．"/>
      <w:lvlJc w:val="left"/>
    </w:lvl>
  </w:abstractNum>
  <w:abstractNum w:abstractNumId="1" w15:restartNumberingAfterBreak="0">
    <w:nsid w:val="68EB44F6"/>
    <w:multiLevelType w:val="multilevel"/>
    <w:tmpl w:val="68EB44F6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621"/>
    <w:rsid w:val="00043E50"/>
    <w:rsid w:val="0004627F"/>
    <w:rsid w:val="0009584C"/>
    <w:rsid w:val="00096D8E"/>
    <w:rsid w:val="000A372F"/>
    <w:rsid w:val="000B469A"/>
    <w:rsid w:val="000C030E"/>
    <w:rsid w:val="000C2C35"/>
    <w:rsid w:val="000D125C"/>
    <w:rsid w:val="000E4A35"/>
    <w:rsid w:val="000F00A9"/>
    <w:rsid w:val="000F6963"/>
    <w:rsid w:val="001135D1"/>
    <w:rsid w:val="001137BA"/>
    <w:rsid w:val="00134EF4"/>
    <w:rsid w:val="00137ACC"/>
    <w:rsid w:val="0017104D"/>
    <w:rsid w:val="00174B18"/>
    <w:rsid w:val="00224047"/>
    <w:rsid w:val="002252D9"/>
    <w:rsid w:val="00233F0D"/>
    <w:rsid w:val="002468CB"/>
    <w:rsid w:val="00255187"/>
    <w:rsid w:val="0027656A"/>
    <w:rsid w:val="00282A5B"/>
    <w:rsid w:val="002926CE"/>
    <w:rsid w:val="002B051B"/>
    <w:rsid w:val="002B6885"/>
    <w:rsid w:val="002C5EF1"/>
    <w:rsid w:val="002D0047"/>
    <w:rsid w:val="0034266F"/>
    <w:rsid w:val="00362106"/>
    <w:rsid w:val="003907F1"/>
    <w:rsid w:val="003A3DA2"/>
    <w:rsid w:val="003A7B4A"/>
    <w:rsid w:val="003B54C5"/>
    <w:rsid w:val="004046DB"/>
    <w:rsid w:val="00451B25"/>
    <w:rsid w:val="00455964"/>
    <w:rsid w:val="0047083C"/>
    <w:rsid w:val="004F4F81"/>
    <w:rsid w:val="00500E20"/>
    <w:rsid w:val="0055711B"/>
    <w:rsid w:val="005966F7"/>
    <w:rsid w:val="005B589F"/>
    <w:rsid w:val="005D7C89"/>
    <w:rsid w:val="005E2EE8"/>
    <w:rsid w:val="006447AD"/>
    <w:rsid w:val="00650CD5"/>
    <w:rsid w:val="0065226F"/>
    <w:rsid w:val="00654279"/>
    <w:rsid w:val="00677B30"/>
    <w:rsid w:val="006A6B69"/>
    <w:rsid w:val="006E65FE"/>
    <w:rsid w:val="006F1054"/>
    <w:rsid w:val="006F7C30"/>
    <w:rsid w:val="007228DB"/>
    <w:rsid w:val="0075141F"/>
    <w:rsid w:val="00764DE4"/>
    <w:rsid w:val="007C3064"/>
    <w:rsid w:val="007C3636"/>
    <w:rsid w:val="007E5978"/>
    <w:rsid w:val="00801EC0"/>
    <w:rsid w:val="0081677A"/>
    <w:rsid w:val="00853621"/>
    <w:rsid w:val="00867F63"/>
    <w:rsid w:val="00891088"/>
    <w:rsid w:val="008A3402"/>
    <w:rsid w:val="008B5E42"/>
    <w:rsid w:val="00920EFE"/>
    <w:rsid w:val="0092722B"/>
    <w:rsid w:val="0094242C"/>
    <w:rsid w:val="0094646C"/>
    <w:rsid w:val="009503EB"/>
    <w:rsid w:val="009E1A90"/>
    <w:rsid w:val="009E4468"/>
    <w:rsid w:val="00A11BD8"/>
    <w:rsid w:val="00A33956"/>
    <w:rsid w:val="00A47B6B"/>
    <w:rsid w:val="00A6332C"/>
    <w:rsid w:val="00A7515B"/>
    <w:rsid w:val="00A91263"/>
    <w:rsid w:val="00A94478"/>
    <w:rsid w:val="00AB1575"/>
    <w:rsid w:val="00AE5D96"/>
    <w:rsid w:val="00B03692"/>
    <w:rsid w:val="00B30800"/>
    <w:rsid w:val="00B4314D"/>
    <w:rsid w:val="00BB3462"/>
    <w:rsid w:val="00C12C0D"/>
    <w:rsid w:val="00C350EC"/>
    <w:rsid w:val="00C80C79"/>
    <w:rsid w:val="00CD139F"/>
    <w:rsid w:val="00CF0033"/>
    <w:rsid w:val="00D010F2"/>
    <w:rsid w:val="00D3699A"/>
    <w:rsid w:val="00D51826"/>
    <w:rsid w:val="00D5773F"/>
    <w:rsid w:val="00DE6224"/>
    <w:rsid w:val="00E028B4"/>
    <w:rsid w:val="00E07EE8"/>
    <w:rsid w:val="00E34FD8"/>
    <w:rsid w:val="00E525EE"/>
    <w:rsid w:val="00E52A51"/>
    <w:rsid w:val="00E553CA"/>
    <w:rsid w:val="00E71C29"/>
    <w:rsid w:val="00EA0230"/>
    <w:rsid w:val="00EF7941"/>
    <w:rsid w:val="00F02736"/>
    <w:rsid w:val="00F2016E"/>
    <w:rsid w:val="00F50A63"/>
    <w:rsid w:val="00F80E9E"/>
    <w:rsid w:val="00F852AB"/>
    <w:rsid w:val="00FB6F76"/>
    <w:rsid w:val="116B64AE"/>
    <w:rsid w:val="3EDE3032"/>
    <w:rsid w:val="611E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C23E5-42B4-45D5-8882-1240A0E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35270;&#39057;&#20316;&#21697;&#19978;&#20256;&#33267;&#37038;&#31665;hdb@setv.sh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256</Words>
  <Characters>1461</Characters>
  <Application>Microsoft Office Word</Application>
  <DocSecurity>0</DocSecurity>
  <Lines>12</Lines>
  <Paragraphs>3</Paragraphs>
  <ScaleCrop>false</ScaleCrop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</cp:lastModifiedBy>
  <cp:revision>24</cp:revision>
  <dcterms:created xsi:type="dcterms:W3CDTF">2020-02-20T02:13:00Z</dcterms:created>
  <dcterms:modified xsi:type="dcterms:W3CDTF">2020-07-14T08:25:00Z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