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“</w:t>
      </w:r>
      <w:r>
        <w:rPr>
          <w:rFonts w:ascii="华文中宋" w:hAnsi="华文中宋" w:eastAsia="华文中宋" w:cs="华文中宋"/>
          <w:b/>
          <w:sz w:val="36"/>
          <w:szCs w:val="36"/>
        </w:rPr>
        <w:t>传承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文化瑰宝 弘扬中药文化”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“寻找身边的中医药材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Hans"/>
        </w:rPr>
        <w:t>”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主题作品征集活动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  <w:t>小学组结果公布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“三星小神农”称号</w:t>
      </w:r>
    </w:p>
    <w:tbl>
      <w:tblPr>
        <w:tblStyle w:val="6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418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60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2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2115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刘洛熙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王浩钦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满颢元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侯珵颖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方辰希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夏易铭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马天赫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马馨奕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熊玥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薛嘉琪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崔沐瑶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何怡璇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彭敏珊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葛畅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邱琳溪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张语桐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卢昶霓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张益宁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上海市浦东新区崂山小学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乔子歆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上海市浦东新区南码头小学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孟庆云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上海市浦东新区南码头小学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上海市浦东新区浦三路小学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李宛如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上海市浦东新区浦三路小学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程曦洋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谢梓初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汪书颖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胡雨欣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彭镀颖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于颢添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唐镇小学三(5)班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上海市浦东新区御桥小学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李璟雯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唐钰晨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韩天成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徐安好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赵宇丁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聂一航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朱乐嘉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曾星源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张瑾言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张庭墨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纪诗雯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上海市浦东新区张江镇中心小学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倪轶萁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王恩问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郑歆柚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许景铭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黄艾诺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钱锦澄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冯吉骏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王袁辰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Hans"/>
              </w:rPr>
              <w:t>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徐增铭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姚玥彤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陈庭怡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何芊怡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孙小户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顾悠祺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桑静如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欧阳霖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祝一涵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蔡名悦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潘陆宸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汪旭航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韩末末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武伊诺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马静言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赵子瞻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王智宸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倪子夏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李乐齐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杨芝瑄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尹思雅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闫依芯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徐明康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王浚吉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倪睿昊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张辰羲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范雅琪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杨佳音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储维桢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付恩泽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付恩沛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陈宇松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丛立言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金予芊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朱子川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张恩瑜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季忆寒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李静淑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虞言爱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刘凌嘉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陆科兆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桂旻翀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管玉浩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杨宸轩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杨卓鑫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顾梓桁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韩宗泽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金思尧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季梦窈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邹雅琪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陈佳莹、刘凌嘉、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陆科兆、张涵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丁子晏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滕泽宇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谭智越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谢宛暄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周依然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龚思月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张晨胤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王力可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陈宇桐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艾子青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谢雨轩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甘宇涵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夏天畅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谢功灿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黄若琪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曾宛盈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马昕韵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严煜祺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黄茹妍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夏梓皓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胡峻阳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静安区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上海市静安区第一中心小学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孔怿粼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静安区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上海市静安区第二中心小学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潘姿旭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静安区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上海市静安区西康路第三小学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陶心怡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杨浦区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上海市杨浦区开鲁新村第二小学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顾佳凌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上海民办华二宝山实验学校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邹依凌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施艳妮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王元缨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赵昕睿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上海市宝山区罗泾中心校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廖哲航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李谨择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范舒瑀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黄子洲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施涵予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须玉冰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上海市宝山区通河新村第二小学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张承宥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闵行区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上海市闵行区华东师范大学附属紫竹小学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姚思远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松江区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上海市松江区李塔汇学校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陈陌</w:t>
            </w:r>
          </w:p>
        </w:tc>
      </w:tr>
    </w:tbl>
    <w:p>
      <w:pPr>
        <w:jc w:val="both"/>
        <w:rPr>
          <w:rFonts w:ascii="仿宋" w:hAnsi="仿宋" w:eastAsia="仿宋"/>
        </w:rPr>
      </w:pP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“两星小神农”</w:t>
      </w:r>
    </w:p>
    <w:tbl>
      <w:tblPr>
        <w:tblStyle w:val="6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418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60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2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2115" w:type="dxa"/>
            <w:noWrap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刘雨濯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许清如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陈洁萱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朱燕琪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汤舒予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费奕菡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李哲诚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管清妍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湛张紫辰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姚昊宇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江南甫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薛佳妮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上海市浦东新区临沂二村小学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汤晵玥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上海市浦东新区临沂二村小学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谢子彬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上海市浦东新区南码头小学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尹馨媛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杨子腾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莫灿依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李洛懿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隋家玮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滕熙妍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郭聪瑶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钭知恒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刘奕鸣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汪子颢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任诗圆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孙睿琪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傅馨恬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张桢熙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胡文迪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奚梓宸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沈文昊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曹晨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荣子睿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栾欣语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周芯聿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杨云陶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常茹妍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常茹钰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杨弋墨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多翊菡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多翊宁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陈欣辰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张家睿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金克木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孙枫瑜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李享加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王省塬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王一茗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赵迦意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樊辰玥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唐文泽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王清煦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李奕晨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瞿煌荟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陆涤非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况子轩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原仙恩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盛浩原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罗梓芸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李天一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徐梓淏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陆妍汐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徐明雨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蒋婧蕾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黄佳茵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汤乐馨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顾语薇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苏华锦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张涵语菲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徐墨轩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诸子瑜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聂子川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庄梦凡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李瑞捷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时梓涵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林千皓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张岑熙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龚海辰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赵德金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崔乔乔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上海万祥学校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田怡辰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虹口区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上海市虹口区第六中心小学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严翊杨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龚梓尧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赵添一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上海市宝山区通河新村第二小学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曾子瑜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“一星小神农”</w:t>
      </w:r>
    </w:p>
    <w:tbl>
      <w:tblPr>
        <w:tblStyle w:val="6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185"/>
        <w:gridCol w:w="960"/>
        <w:gridCol w:w="825"/>
        <w:gridCol w:w="2115"/>
      </w:tblGrid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郭翊宸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袁梦辰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上海市浦东新区东波小学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沈炳帆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上海福山外国语小学花园校区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李梓萱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黄歆云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董思乐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罗钰禛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上海市浦东新区沪新小学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李文汐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上海市浦东新区建平实验小学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宋逸宣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上海市浦东新区金茂小学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钱婧媛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田雅茹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上海市浦东新区莱阳小学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叶子涵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上海市浦东新区临沂二村小学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赖鑫浩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上海市浦东新区浦三路小学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李思儒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上海市浦东新区尚博实验小学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王清韵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孟柏翰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戴雅彤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上海市浦东新区唐镇小学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夏婧然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杨彧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武翌菡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姜皓宁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上海市浦东新区张江高科实验小学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来璐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贺腾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陆佳莹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刘哲睿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张亦佳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吕羿萱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蔡馨玥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孙令闻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黄舜飞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程子翔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张弘睿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牛雪扬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冒曦蕊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李澈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史贝蕾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一年级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叶斯宸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罗星辰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刘致远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柳雯涵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张歆慈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詹一泓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王韵涵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汤政可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李曹容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马明朗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张歆翌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严苏越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康浩辰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胡瀚哲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袁文彬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张天辰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王琬柳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陈铭希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陈安然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李梦婷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季彧祺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李知灿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姚辰煜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刘梓博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袁心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杨茹宸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张辰淏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陈思瑜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余清逸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田在心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冯曦文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5班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蔡逸凡、蔡逸辰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赖晓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张宇浩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杨米莱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赵乐由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侯煜涵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韩怡沁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姚易辰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刘畅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曹馨予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季逸妍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7班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赖晓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宫瑞清、宫瑞晨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四年级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周奕徐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6班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闫瑾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施嘉琦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马梓萱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陈珈媛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连玥宸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黄静妍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浦东新区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上海市浦东新区竹园小学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五年级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张世轩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杨浦区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上海市杨浦区打虎山路第一小学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三年级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何赛文</w:t>
            </w:r>
          </w:p>
        </w:tc>
      </w:tr>
      <w:tr>
        <w:trPr>
          <w:trHeight w:val="276" w:hRule="atLeast"/>
        </w:trPr>
        <w:tc>
          <w:tcPr>
            <w:tcW w:w="154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宝山区</w:t>
            </w:r>
          </w:p>
        </w:tc>
        <w:tc>
          <w:tcPr>
            <w:tcW w:w="418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上海市宝山区鹿鸣学校</w:t>
            </w:r>
          </w:p>
        </w:tc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二年级</w:t>
            </w:r>
          </w:p>
        </w:tc>
        <w:tc>
          <w:tcPr>
            <w:tcW w:w="82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4班</w:t>
            </w:r>
          </w:p>
        </w:tc>
        <w:tc>
          <w:tcPr>
            <w:tcW w:w="2115" w:type="dxa"/>
            <w:noWrap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董庭嘉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8"/>
    <w:rsid w:val="001B62A8"/>
    <w:rsid w:val="001C72A2"/>
    <w:rsid w:val="004938AE"/>
    <w:rsid w:val="005F3FCB"/>
    <w:rsid w:val="005F7947"/>
    <w:rsid w:val="007C01E9"/>
    <w:rsid w:val="00CA3674"/>
    <w:rsid w:val="00E83534"/>
    <w:rsid w:val="00F36894"/>
    <w:rsid w:val="00FB4AF8"/>
    <w:rsid w:val="15326193"/>
    <w:rsid w:val="221C6A74"/>
    <w:rsid w:val="2A912B8C"/>
    <w:rsid w:val="368A38DF"/>
    <w:rsid w:val="7D061A74"/>
    <w:rsid w:val="7FFFFBCC"/>
    <w:rsid w:val="B71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/>
      <w:u w:val="single"/>
    </w:rPr>
  </w:style>
  <w:style w:type="character" w:styleId="4">
    <w:name w:val="Hyperlink"/>
    <w:basedOn w:val="2"/>
    <w:unhideWhenUsed/>
    <w:qFormat/>
    <w:uiPriority w:val="99"/>
    <w:rPr>
      <w:color w:val="0563C1"/>
      <w:u w:val="single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2187</Words>
  <Characters>12468</Characters>
  <Lines>103</Lines>
  <Paragraphs>29</Paragraphs>
  <ScaleCrop>false</ScaleCrop>
  <LinksUpToDate>false</LinksUpToDate>
  <CharactersWithSpaces>14626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2021-06-16T22:35:00Z</dcterms:created>
  <dc:creator>zhang yi</dc:creator>
  <cp:lastModifiedBy>wujiani</cp:lastModifiedBy>
  <dcterms:modified xsi:type="dcterms:W3CDTF">2021-08-17T11:40:03Z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6DCEFF4CB9794A9CBBD557BE912C0C83</vt:lpwstr>
  </property>
</Properties>
</file>