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 w:ascii="仿宋_GB2312" w:hAns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规定项目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匠心记忆——我是影像记录师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一、活动背景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" w:hAnsi="仿宋" w:eastAsia="仿宋" w:cs="仿宋_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_GB2312"/>
          <w:bCs/>
          <w:kern w:val="2"/>
          <w:sz w:val="28"/>
          <w:szCs w:val="28"/>
          <w:lang w:val="en-US" w:eastAsia="zh-CN" w:bidi="ar-SA"/>
        </w:rPr>
        <w:t>我们的身边，总有一些对自己所从事的工作充满热情和专注的能工巧匠，他们动手能力强、有创新意识，对作品的创作追求完美和精益求精。让我们以摄影的形式，对这些具有新时代工匠精神的人物形象或具有创意、巧夺天工的物件（包括设计）进行摄影创作，让这些形象更加生动地展现给大家认识和了解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" w:hAnsi="仿宋" w:eastAsia="仿宋" w:cs="仿宋_GB2312"/>
          <w:bCs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二、活动内容</w:t>
      </w:r>
    </w:p>
    <w:p>
      <w:pPr>
        <w:spacing w:line="360" w:lineRule="auto"/>
        <w:ind w:firstLine="56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参赛者使用相机</w:t>
      </w:r>
      <w:r>
        <w:rPr>
          <w:rFonts w:ascii="仿宋" w:hAnsi="仿宋" w:eastAsia="仿宋" w:cs="仿宋_GB2312"/>
          <w:bCs/>
          <w:sz w:val="28"/>
          <w:szCs w:val="28"/>
        </w:rPr>
        <w:t>、手机、平板等摄影器材，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对劳动者们专注技艺过程中的镜头画面或凸显出技艺之妙的物件（包括设计）进行创作并记录</w:t>
      </w:r>
      <w:r>
        <w:rPr>
          <w:rFonts w:hint="eastAsia" w:ascii="仿宋" w:hAnsi="仿宋" w:eastAsia="仿宋" w:cs="仿宋_GB2312"/>
          <w:bCs/>
          <w:sz w:val="28"/>
          <w:szCs w:val="28"/>
        </w:rPr>
        <w:t>，从不同侧面、不同的角度展现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劳动者</w:t>
      </w:r>
      <w:r>
        <w:rPr>
          <w:rFonts w:hint="eastAsia" w:ascii="仿宋" w:hAnsi="仿宋" w:eastAsia="仿宋" w:cs="仿宋_GB2312"/>
          <w:bCs/>
          <w:sz w:val="28"/>
          <w:szCs w:val="28"/>
        </w:rPr>
        <w:t>精益求精、敬业坚守的工匠精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神。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以</w:t>
      </w:r>
      <w:r>
        <w:rPr>
          <w:rFonts w:ascii="仿宋_GB2312" w:hAnsi="仿宋_GB2312" w:eastAsia="仿宋_GB2312" w:cs="仿宋_GB2312"/>
          <w:bCs/>
          <w:sz w:val="28"/>
          <w:szCs w:val="28"/>
        </w:rPr>
        <w:t>摄影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形式进行影像记录</w:t>
      </w:r>
      <w:r>
        <w:rPr>
          <w:rFonts w:ascii="仿宋_GB2312" w:hAnsi="仿宋_GB2312" w:eastAsia="仿宋_GB2312" w:cs="仿宋_GB2312"/>
          <w:bCs/>
          <w:sz w:val="28"/>
          <w:szCs w:val="28"/>
        </w:rPr>
        <w:t>的形式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拍摄并选取1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张作品进行上传提交。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三、要求和规则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</w:t>
      </w:r>
      <w:r>
        <w:rPr>
          <w:rFonts w:hint="eastAsia" w:ascii="仿宋" w:hAnsi="仿宋" w:eastAsia="仿宋" w:cs="仿宋_GB2312"/>
          <w:bCs/>
          <w:sz w:val="28"/>
          <w:szCs w:val="28"/>
        </w:rPr>
        <w:t>参与者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可于202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日-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日期间登陆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“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上海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市科技艺术教育中心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小程序</w:t>
      </w:r>
      <w:r>
        <w:rPr>
          <w:rFonts w:hint="eastAsia" w:ascii="仿宋" w:hAnsi="仿宋" w:eastAsia="仿宋" w:cs="宋体"/>
          <w:kern w:val="0"/>
          <w:sz w:val="28"/>
          <w:szCs w:val="28"/>
        </w:rPr>
        <w:t>“科普在社区 科普进家庭”专栏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进行注册报名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并完成项目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作品提交。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2.项目设亲子组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中学组</w:t>
      </w:r>
      <w:r>
        <w:rPr>
          <w:rFonts w:ascii="仿宋_GB2312" w:hAnsi="仿宋_GB2312" w:eastAsia="仿宋_GB2312" w:cs="仿宋_GB2312"/>
          <w:bCs/>
          <w:sz w:val="28"/>
          <w:szCs w:val="28"/>
        </w:rPr>
        <w:t>与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老年</w:t>
      </w:r>
      <w:r>
        <w:rPr>
          <w:rFonts w:ascii="仿宋_GB2312" w:hAnsi="仿宋_GB2312" w:eastAsia="仿宋_GB2312" w:cs="仿宋_GB2312"/>
          <w:bCs/>
          <w:sz w:val="28"/>
          <w:szCs w:val="28"/>
        </w:rPr>
        <w:t>组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个</w:t>
      </w:r>
      <w:r>
        <w:rPr>
          <w:rFonts w:ascii="仿宋_GB2312" w:hAnsi="仿宋_GB2312" w:eastAsia="仿宋_GB2312" w:cs="仿宋_GB2312"/>
          <w:bCs/>
          <w:sz w:val="28"/>
          <w:szCs w:val="28"/>
        </w:rPr>
        <w:t>组别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；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.参赛者的作品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必须是在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20</w:t>
      </w:r>
      <w:r>
        <w:rPr>
          <w:rFonts w:ascii="仿宋_GB2312" w:hAnsi="仿宋_GB2312" w:eastAsia="仿宋_GB2312" w:cs="仿宋_GB2312"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ascii="仿宋_GB2312" w:hAnsi="仿宋_GB2312" w:eastAsia="仿宋_GB2312" w:cs="仿宋_GB2312"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ascii="仿宋_GB2312" w:hAnsi="仿宋_GB2312" w:eastAsia="仿宋_GB2312" w:cs="仿宋_GB2312"/>
          <w:bCs/>
          <w:sz w:val="28"/>
          <w:szCs w:val="28"/>
        </w:rPr>
        <w:t>以后创作拍摄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；作品画面</w:t>
      </w:r>
      <w:r>
        <w:rPr>
          <w:rFonts w:ascii="仿宋_GB2312" w:hAnsi="仿宋_GB2312" w:eastAsia="仿宋_GB2312" w:cs="仿宋_GB2312"/>
          <w:bCs/>
          <w:sz w:val="28"/>
          <w:szCs w:val="28"/>
        </w:rPr>
        <w:t>上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不得</w:t>
      </w:r>
      <w:r>
        <w:rPr>
          <w:rFonts w:ascii="仿宋_GB2312" w:hAnsi="仿宋_GB2312" w:eastAsia="仿宋_GB2312" w:cs="仿宋_GB2312"/>
          <w:bCs/>
          <w:sz w:val="28"/>
          <w:szCs w:val="28"/>
        </w:rPr>
        <w:t>添加文字、边框等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无关</w:t>
      </w:r>
      <w:r>
        <w:rPr>
          <w:rFonts w:ascii="仿宋_GB2312" w:hAnsi="仿宋_GB2312" w:eastAsia="仿宋_GB2312" w:cs="仿宋_GB2312"/>
          <w:bCs/>
          <w:sz w:val="28"/>
          <w:szCs w:val="28"/>
        </w:rPr>
        <w:t>信息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.作品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应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紧扣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项目</w:t>
      </w:r>
      <w:r>
        <w:rPr>
          <w:rFonts w:ascii="仿宋_GB2312" w:hAnsi="仿宋_GB2312" w:eastAsia="仿宋_GB2312" w:cs="仿宋_GB2312"/>
          <w:bCs/>
          <w:sz w:val="28"/>
          <w:szCs w:val="28"/>
        </w:rPr>
        <w:t>主题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；作品要求富有人文情感；作品画面清晰，构图合理；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每幅作品应有5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0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字以内的作品阐述，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亲子组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提交页面上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按要求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填写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即可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.每人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提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交单张作品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1-</w:t>
      </w:r>
      <w:r>
        <w:rPr>
          <w:rFonts w:ascii="仿宋_GB2312" w:hAnsi="仿宋_GB2312" w:eastAsia="仿宋_GB2312" w:cs="仿宋_GB2312"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幅（不收</w:t>
      </w:r>
      <w:r>
        <w:rPr>
          <w:rFonts w:ascii="仿宋_GB2312" w:hAnsi="仿宋_GB2312" w:eastAsia="仿宋_GB2312" w:cs="仿宋_GB2312"/>
          <w:bCs/>
          <w:sz w:val="28"/>
          <w:szCs w:val="28"/>
        </w:rPr>
        <w:t>组照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）</w:t>
      </w:r>
      <w:r>
        <w:rPr>
          <w:rFonts w:ascii="仿宋_GB2312" w:hAnsi="仿宋_GB2312" w:eastAsia="仿宋_GB2312" w:cs="仿宋_GB2312"/>
          <w:bCs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画面尺寸不小于</w:t>
      </w:r>
      <w:r>
        <w:rPr>
          <w:rFonts w:ascii="仿宋_GB2312" w:hAnsi="仿宋_GB2312" w:eastAsia="仿宋_GB2312" w:cs="仿宋_GB2312"/>
          <w:bCs/>
          <w:sz w:val="28"/>
          <w:szCs w:val="28"/>
        </w:rPr>
        <w:t>3000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*</w:t>
      </w:r>
      <w:r>
        <w:rPr>
          <w:rFonts w:ascii="仿宋_GB2312" w:hAnsi="仿宋_GB2312" w:eastAsia="仿宋_GB2312" w:cs="仿宋_GB2312"/>
          <w:bCs/>
          <w:sz w:val="28"/>
          <w:szCs w:val="28"/>
        </w:rPr>
        <w:t>200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0像素，</w:t>
      </w:r>
      <w:r>
        <w:rPr>
          <w:rFonts w:ascii="仿宋_GB2312" w:hAnsi="仿宋_GB2312" w:eastAsia="仿宋_GB2312" w:cs="仿宋_GB2312"/>
          <w:bCs/>
          <w:sz w:val="28"/>
          <w:szCs w:val="28"/>
        </w:rPr>
        <w:t>文件容量不小于2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M；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.作品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文件命名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及提交</w:t>
      </w:r>
      <w:r>
        <w:rPr>
          <w:rFonts w:ascii="仿宋_GB2312" w:hAnsi="仿宋_GB2312" w:eastAsia="仿宋_GB2312" w:cs="仿宋_GB2312"/>
          <w:bCs/>
          <w:sz w:val="28"/>
          <w:szCs w:val="28"/>
        </w:rPr>
        <w:t>规范：</w:t>
      </w:r>
    </w:p>
    <w:p>
      <w:pPr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亲子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组</w:t>
      </w:r>
      <w:r>
        <w:rPr>
          <w:rFonts w:ascii="仿宋_GB2312" w:hAnsi="仿宋_GB2312" w:eastAsia="仿宋_GB2312" w:cs="仿宋_GB2312"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根据平台要求进行提交，一旦提交则无法退回修改。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老年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组</w:t>
      </w:r>
      <w:r>
        <w:rPr>
          <w:rFonts w:ascii="仿宋_GB2312" w:hAnsi="仿宋_GB2312" w:eastAsia="仿宋_GB2312" w:cs="仿宋_GB2312"/>
          <w:bCs/>
          <w:sz w:val="28"/>
          <w:szCs w:val="28"/>
        </w:rPr>
        <w:t>：“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组别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区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作者</w:t>
      </w:r>
      <w:r>
        <w:rPr>
          <w:rFonts w:ascii="仿宋_GB2312" w:hAnsi="仿宋_GB2312" w:eastAsia="仿宋_GB2312" w:cs="仿宋_GB2312"/>
          <w:bCs/>
          <w:sz w:val="28"/>
          <w:szCs w:val="28"/>
        </w:rPr>
        <w:t>姓名-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《作品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联系</w:t>
      </w:r>
      <w:r>
        <w:rPr>
          <w:rFonts w:ascii="仿宋_GB2312" w:hAnsi="仿宋_GB2312" w:eastAsia="仿宋_GB2312" w:cs="仿宋_GB2312"/>
          <w:bCs/>
          <w:sz w:val="28"/>
          <w:szCs w:val="28"/>
        </w:rPr>
        <w:t>电话”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如：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老年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组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闵行区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张三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《社区</w:t>
      </w:r>
      <w:r>
        <w:rPr>
          <w:rFonts w:ascii="仿宋_GB2312" w:hAnsi="仿宋_GB2312" w:eastAsia="仿宋_GB2312" w:cs="仿宋_GB2312"/>
          <w:bCs/>
          <w:sz w:val="28"/>
          <w:szCs w:val="28"/>
        </w:rPr>
        <w:t>的“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科学家</w:t>
      </w:r>
      <w:r>
        <w:rPr>
          <w:rFonts w:ascii="仿宋_GB2312" w:hAnsi="仿宋_GB2312" w:eastAsia="仿宋_GB2312" w:cs="仿宋_GB2312"/>
          <w:bCs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1370XXX7777”。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8"/>
          <w:szCs w:val="28"/>
        </w:rPr>
        <w:t>不符合</w:t>
      </w:r>
      <w:r>
        <w:rPr>
          <w:rFonts w:ascii="仿宋_GB2312" w:hAnsi="仿宋_GB2312" w:eastAsia="仿宋_GB2312" w:cs="仿宋_GB2312"/>
          <w:bCs/>
          <w:sz w:val="28"/>
          <w:szCs w:val="28"/>
        </w:rPr>
        <w:t>以上要求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的</w:t>
      </w:r>
      <w:r>
        <w:rPr>
          <w:rFonts w:ascii="仿宋_GB2312" w:hAnsi="仿宋_GB2312" w:eastAsia="仿宋_GB2312" w:cs="仿宋_GB2312"/>
          <w:bCs/>
          <w:sz w:val="28"/>
          <w:szCs w:val="28"/>
        </w:rPr>
        <w:t>作品将不予参评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_GB2312"/>
          <w:bCs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四、</w:t>
      </w:r>
      <w:r>
        <w:rPr>
          <w:rFonts w:hint="eastAsia" w:ascii="仿宋" w:hAnsi="仿宋" w:eastAsia="仿宋" w:cs="仿宋_GB2312"/>
          <w:sz w:val="28"/>
          <w:szCs w:val="28"/>
        </w:rPr>
        <w:t>作品评审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主办方</w:t>
      </w:r>
      <w:r>
        <w:rPr>
          <w:rFonts w:ascii="仿宋_GB2312" w:hAnsi="仿宋_GB2312" w:eastAsia="仿宋_GB2312" w:cs="仿宋_GB2312"/>
          <w:bCs/>
          <w:sz w:val="28"/>
          <w:szCs w:val="28"/>
        </w:rPr>
        <w:t>将组织相关专家对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符合</w:t>
      </w:r>
      <w:r>
        <w:rPr>
          <w:rFonts w:ascii="仿宋_GB2312" w:hAnsi="仿宋_GB2312" w:eastAsia="仿宋_GB2312" w:cs="仿宋_GB2312"/>
          <w:bCs/>
          <w:sz w:val="28"/>
          <w:szCs w:val="28"/>
        </w:rPr>
        <w:t>要求的作品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进行评审，</w:t>
      </w:r>
      <w:r>
        <w:rPr>
          <w:rFonts w:ascii="仿宋_GB2312" w:hAnsi="仿宋_GB2312" w:eastAsia="仿宋_GB2312" w:cs="仿宋_GB2312"/>
          <w:bCs/>
          <w:sz w:val="28"/>
          <w:szCs w:val="28"/>
        </w:rPr>
        <w:t>分设一二三等奖若干，优秀作品将进行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线上</w:t>
      </w:r>
      <w:r>
        <w:rPr>
          <w:rFonts w:ascii="仿宋_GB2312" w:hAnsi="仿宋_GB2312" w:eastAsia="仿宋_GB2312" w:cs="仿宋_GB2312"/>
          <w:bCs/>
          <w:sz w:val="28"/>
          <w:szCs w:val="28"/>
        </w:rPr>
        <w:t>展示。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Mzk2MTI2NWQ1MjkzN2FmNjBjZjQzMDg0Yjk1MmIifQ=="/>
  </w:docVars>
  <w:rsids>
    <w:rsidRoot w:val="00000000"/>
    <w:rsid w:val="0DA64BF9"/>
    <w:rsid w:val="17F10DBD"/>
    <w:rsid w:val="1806252D"/>
    <w:rsid w:val="1FBE28BD"/>
    <w:rsid w:val="35FB520B"/>
    <w:rsid w:val="58B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715</Words>
  <Characters>764</Characters>
  <Lines>0</Lines>
  <Paragraphs>0</Paragraphs>
  <TotalTime>25</TotalTime>
  <ScaleCrop>false</ScaleCrop>
  <LinksUpToDate>false</LinksUpToDate>
  <CharactersWithSpaces>765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zl</cp:lastModifiedBy>
  <dcterms:modified xsi:type="dcterms:W3CDTF">2022-06-16T07:31:19Z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0E930A46589A47D38D842D4765B6FF5C</vt:lpwstr>
  </property>
  <property fmtid="{D5CDD505-2E9C-101B-9397-08002B2CF9AE}" pid="4" name="commondata">
    <vt:lpwstr>eyJoZGlkIjoiYTliMzk2MTI2NWQ1MjkzN2FmNjBjZjQzMDg0Yjk1MmIifQ==</vt:lpwstr>
  </property>
</Properties>
</file>