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default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自选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项目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打造时尚之都——低碳服饰T台秀</w:t>
      </w:r>
    </w:p>
    <w:p>
      <w:pPr>
        <w:rPr>
          <w:rFonts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</w:pPr>
    </w:p>
    <w:p>
      <w:pPr>
        <w:rPr>
          <w:rFonts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一、活动背景</w:t>
      </w:r>
    </w:p>
    <w:p>
      <w:pPr>
        <w:ind w:firstLine="560" w:firstLineChars="200"/>
        <w:rPr>
          <w:rFonts w:hint="eastAsia"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>时尚是每个时代都极具生命活力的新生事物，永远属于创新行为，其中最活跃、最醒目的当属服饰。</w:t>
      </w:r>
      <w:r>
        <w:rPr>
          <w:rFonts w:hint="eastAsia" w:ascii="仿宋" w:hAnsi="仿宋" w:eastAsia="仿宋" w:cs="仿宋_GB2312"/>
          <w:bCs/>
          <w:sz w:val="28"/>
          <w:szCs w:val="28"/>
        </w:rPr>
        <w:t>上海素来有“时尚之都”美誉</w:t>
      </w:r>
      <w:r>
        <w:rPr>
          <w:rFonts w:hint="eastAsia" w:ascii="仿宋" w:hAnsi="仿宋" w:eastAsia="仿宋" w:cs="仿宋_GB2312"/>
          <w:bCs/>
          <w:sz w:val="28"/>
          <w:szCs w:val="28"/>
          <w:lang w:eastAsia="zh-CN"/>
        </w:rPr>
        <w:t>，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  <w:t>服饰时</w:t>
      </w: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>尚则演绎着种种文化契合折射下的精髓，是打造上海时尚之都所聚焦的重点之一。在材料运用与创意设计的高度交融中，服饰不但彰显着我们的美丽，在实用性和艺术性的完美融合下，更表达着我们的</w:t>
      </w:r>
      <w:r>
        <w:rPr>
          <w:rFonts w:hint="eastAsia" w:ascii="仿宋" w:hAnsi="仿宋" w:eastAsia="仿宋" w:cs="仿宋_GB2312"/>
          <w:bCs/>
          <w:sz w:val="28"/>
          <w:szCs w:val="28"/>
        </w:rPr>
        <w:t>生活态度</w:t>
      </w:r>
      <w:r>
        <w:rPr>
          <w:rFonts w:hint="eastAsia" w:ascii="仿宋" w:hAnsi="仿宋" w:eastAsia="仿宋" w:cs="仿宋_GB2312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_GB2312"/>
          <w:bCs/>
          <w:sz w:val="28"/>
          <w:szCs w:val="28"/>
        </w:rPr>
        <w:t>展示</w:t>
      </w: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>着社会发展的现代性和精神气质</w:t>
      </w:r>
      <w:r>
        <w:rPr>
          <w:rFonts w:hint="eastAsia" w:ascii="仿宋" w:hAnsi="仿宋" w:eastAsia="仿宋" w:cs="仿宋_GB2312"/>
          <w:bCs/>
          <w:sz w:val="28"/>
          <w:szCs w:val="28"/>
        </w:rPr>
        <w:t>。</w:t>
      </w:r>
    </w:p>
    <w:p>
      <w:pPr>
        <w:ind w:firstLine="560" w:firstLineChars="200"/>
        <w:rPr>
          <w:rFonts w:hint="default" w:ascii="仿宋" w:hAnsi="仿宋" w:eastAsia="仿宋" w:cs="仿宋_GB2312"/>
          <w:bCs/>
          <w:color w:val="auto"/>
          <w:sz w:val="28"/>
          <w:szCs w:val="28"/>
          <w:lang w:val="en-US"/>
        </w:rPr>
      </w:pPr>
      <w:bookmarkStart w:id="0" w:name="_GoBack"/>
      <w:r>
        <w:rPr>
          <w:rFonts w:hint="eastAsia" w:ascii="仿宋" w:hAnsi="仿宋" w:eastAsia="仿宋" w:cs="仿宋_GB2312"/>
          <w:bCs/>
          <w:color w:val="auto"/>
          <w:sz w:val="28"/>
          <w:szCs w:val="28"/>
          <w:lang w:val="en-US" w:eastAsia="zh-CN"/>
        </w:rPr>
        <w:t>现如今，服装也在讲究“低碳”。基于绿色低碳生活理念的引领，服装也越来越趋向于绿色、低碳、环保。让我们从设计制作身上的服装开始，将低碳理念与时尚潮流相结合，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none"/>
          <w:lang w:val="en-US" w:eastAsia="zh-CN" w:bidi="ar-SA"/>
        </w:rPr>
        <w:t>完成一次精彩的T台秀！</w:t>
      </w:r>
    </w:p>
    <w:bookmarkEnd w:id="0"/>
    <w:p>
      <w:pPr>
        <w:ind w:firstLine="560" w:firstLineChars="200"/>
        <w:rPr>
          <w:rFonts w:hint="default" w:ascii="仿宋" w:hAnsi="仿宋" w:eastAsia="仿宋" w:cs="仿宋_GB2312"/>
          <w:bCs/>
          <w:sz w:val="28"/>
          <w:szCs w:val="28"/>
          <w:lang w:val="en-US" w:eastAsia="zh-CN"/>
        </w:rPr>
      </w:pPr>
    </w:p>
    <w:p>
      <w:pP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eastAsia="zh-CN"/>
        </w:rPr>
      </w:pPr>
    </w:p>
    <w:p>
      <w:pP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eastAsia="zh-CN"/>
        </w:rPr>
      </w:pPr>
    </w:p>
    <w:p>
      <w:pPr>
        <w:jc w:val="both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二、活动内容：</w:t>
      </w:r>
    </w:p>
    <w:p>
      <w:pPr>
        <w:widowControl/>
        <w:shd w:val="clear" w:color="auto" w:fill="FFFFFF"/>
        <w:spacing w:line="402" w:lineRule="atLeast"/>
        <w:ind w:firstLine="560"/>
        <w:jc w:val="left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设计和制作一件服装，服装应具有一定设计感且需要利用家中的废弃物制作，并身着服装完成一次走秀。</w:t>
      </w:r>
    </w:p>
    <w:p>
      <w:pPr>
        <w:widowControl/>
        <w:shd w:val="clear" w:color="auto" w:fill="FFFFFF"/>
        <w:spacing w:line="402" w:lineRule="atLeast"/>
        <w:jc w:val="left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</w:p>
    <w:p>
      <w:pPr>
        <w:jc w:val="both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三、要求和规则</w:t>
      </w:r>
    </w:p>
    <w:p>
      <w:pPr>
        <w:spacing w:line="560" w:lineRule="exact"/>
        <w:rPr>
          <w:rFonts w:hint="eastAsia" w:ascii="仿宋" w:hAnsi="仿宋" w:eastAsia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1.</w:t>
      </w:r>
      <w:r>
        <w:rPr>
          <w:rFonts w:hint="eastAsia" w:ascii="仿宋" w:hAnsi="仿宋" w:eastAsia="仿宋"/>
          <w:bCs/>
          <w:sz w:val="28"/>
          <w:szCs w:val="28"/>
        </w:rPr>
        <w:t>完成规定项目“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解码上海‘味道’——海派文化摄影创作</w:t>
      </w:r>
      <w:r>
        <w:rPr>
          <w:rFonts w:hint="eastAsia" w:ascii="仿宋" w:hAnsi="仿宋" w:eastAsia="仿宋"/>
          <w:bCs/>
          <w:sz w:val="28"/>
          <w:szCs w:val="28"/>
        </w:rPr>
        <w:t>”的线上作品提交。具体要求详见项目活动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细则</w:t>
      </w:r>
      <w:r>
        <w:rPr>
          <w:rFonts w:hint="eastAsia" w:ascii="仿宋" w:hAnsi="仿宋" w:eastAsia="仿宋"/>
          <w:bCs/>
          <w:color w:val="auto"/>
          <w:sz w:val="28"/>
          <w:szCs w:val="28"/>
          <w:lang w:eastAsia="zh-CN"/>
        </w:rPr>
        <w:t>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2.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此项目事先在家中设计、制作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一件服装，包括上装、裤子、裙子等一切体现人物外部着装的东西；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2.要确立一个主题进行走秀，在表演中展示这件服装；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3.整个走秀表演时间为 2 分钟；亲子组、老年组需至少一名成员进行走秀，另外一位成员进行讲解服装的设计创意及其创意点；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4.必须用废旧材料制作，不使用化纤等高碳材料，其中纺织品材料的废旧材料使用应不超过所有使用材料的三分之一（老年组材料不限）；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走秀中可以有背景板和音响装置，以增强演出效果，音乐自备。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jc w:val="both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四、评分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服装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的创造性（20 分）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2.服装展示的视觉效果（20 分）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3.服装的制作工艺（20）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4.材料应用的创造性（10 分）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5.走秀表演的质量（动作、台风、音乐、讲解）（30 分）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widowControl/>
        <w:shd w:val="clear" w:color="auto" w:fill="FFFFFF"/>
        <w:spacing w:line="402" w:lineRule="atLeast"/>
        <w:jc w:val="left"/>
        <w:rPr>
          <w:rFonts w:hint="default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</w:p>
    <w:p>
      <w:pP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9A0DDD"/>
    <w:multiLevelType w:val="singleLevel"/>
    <w:tmpl w:val="2A9A0DDD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YjBiNzFjYmQ1ZjUxZDI0ZGQzZGMwMzgxMjJhZGIifQ=="/>
    <w:docVar w:name="KSO_WPS_MARK_KEY" w:val="07e2baee-6419-41ce-92ba-947029de9aa6"/>
  </w:docVars>
  <w:rsids>
    <w:rsidRoot w:val="00000000"/>
    <w:rsid w:val="0ABD3181"/>
    <w:rsid w:val="1860658E"/>
    <w:rsid w:val="2BA102C2"/>
    <w:rsid w:val="417F2244"/>
    <w:rsid w:val="5E0D0C8C"/>
    <w:rsid w:val="773A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618</Words>
  <Characters>633</Characters>
  <Lines>0</Lines>
  <Paragraphs>0</Paragraphs>
  <TotalTime>0</TotalTime>
  <ScaleCrop>false</ScaleCrop>
  <LinksUpToDate>false</LinksUpToDate>
  <CharactersWithSpaces>648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2023-03-17T07:45:00Z</dcterms:created>
  <dc:creator>zhang</dc:creator>
  <cp:lastModifiedBy>zl</cp:lastModifiedBy>
  <dcterms:modified xsi:type="dcterms:W3CDTF">2023-04-11T08:44:25Z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89730B96F9F04B1784FF05139BCA8000</vt:lpwstr>
  </property>
</Properties>
</file>